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58AE" w14:textId="77777777" w:rsidR="00E87C92" w:rsidRDefault="00E87C92" w:rsidP="00B92AEA">
      <w:pPr>
        <w:pStyle w:val="Plattetekst3"/>
        <w:spacing w:line="260" w:lineRule="exact"/>
        <w:rPr>
          <w:rFonts w:ascii="Verdana" w:hAnsi="Verdana"/>
          <w:b/>
          <w:bCs/>
          <w:szCs w:val="18"/>
        </w:rPr>
      </w:pPr>
      <w:bookmarkStart w:id="0" w:name="_Hlk32396809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96"/>
      </w:tblGrid>
      <w:tr w:rsidR="00E87C92" w14:paraId="554DB470" w14:textId="77777777" w:rsidTr="002213CD">
        <w:tc>
          <w:tcPr>
            <w:tcW w:w="4955" w:type="dxa"/>
          </w:tcPr>
          <w:p w14:paraId="7A3214A2" w14:textId="77777777" w:rsidR="00E87C92" w:rsidRPr="00127C6E" w:rsidRDefault="00E87C92" w:rsidP="002213CD">
            <w:pPr>
              <w:ind w:left="-110"/>
              <w:rPr>
                <w:rFonts w:ascii="Verdana" w:hAnsi="Verdana"/>
                <w:b/>
                <w:sz w:val="18"/>
                <w:szCs w:val="18"/>
              </w:rPr>
            </w:pPr>
            <w:r w:rsidRPr="00265A51">
              <w:rPr>
                <w:rFonts w:ascii="Verdana" w:hAnsi="Verdana"/>
                <w:b/>
                <w:sz w:val="18"/>
                <w:szCs w:val="18"/>
              </w:rPr>
              <w:t>Naam organisatie:</w:t>
            </w:r>
            <w:r w:rsidRPr="00127C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-1990387967"/>
                <w:placeholder>
                  <w:docPart w:val="2C9505BAA32248689A0F97FCD59473FE"/>
                </w:placeholder>
                <w:text/>
              </w:sdtPr>
              <w:sdtEndPr/>
              <w:sdtContent>
                <w:r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naam organisatie in</w:t>
                </w:r>
              </w:sdtContent>
            </w:sdt>
          </w:p>
        </w:tc>
        <w:tc>
          <w:tcPr>
            <w:tcW w:w="4956" w:type="dxa"/>
          </w:tcPr>
          <w:p w14:paraId="6E4E84E8" w14:textId="05C4188A" w:rsidR="00E87C92" w:rsidRDefault="00E87C92" w:rsidP="002213CD">
            <w:pPr>
              <w:ind w:left="610" w:hanging="67"/>
              <w:rPr>
                <w:rFonts w:ascii="Verdana" w:hAnsi="Verdana"/>
                <w:b/>
                <w:szCs w:val="18"/>
              </w:rPr>
            </w:pPr>
            <w:r w:rsidRPr="00265A51">
              <w:rPr>
                <w:rFonts w:ascii="Verdana" w:hAnsi="Verdana"/>
                <w:b/>
                <w:bCs/>
                <w:sz w:val="18"/>
                <w:szCs w:val="18"/>
              </w:rPr>
              <w:t>Boekjaar</w:t>
            </w:r>
            <w:r w:rsidRPr="00265A51">
              <w:rPr>
                <w:rFonts w:ascii="Verdana" w:hAnsi="Verdana"/>
                <w:sz w:val="18"/>
                <w:szCs w:val="18"/>
              </w:rPr>
              <w:t>:</w:t>
            </w:r>
            <w:r w:rsidR="000E740A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6"/>
                  <w:szCs w:val="16"/>
                </w:rPr>
                <w:id w:val="206220217"/>
                <w:placeholder>
                  <w:docPart w:val="C02A2079B03C40AEA0C6DEB5BB12F0F2"/>
                </w:placeholder>
                <w:text/>
              </w:sdtPr>
              <w:sdtEndPr/>
              <w:sdtContent>
                <w:r w:rsidR="00B91EE3" w:rsidRPr="00127C6E">
                  <w:rPr>
                    <w:rFonts w:ascii="Verdana" w:hAnsi="Verdana"/>
                    <w:bCs/>
                    <w:sz w:val="16"/>
                    <w:szCs w:val="16"/>
                  </w:rPr>
                  <w:t>voer boekjaar in</w:t>
                </w:r>
              </w:sdtContent>
            </w:sdt>
            <w:r w:rsidR="00B91EE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87C92" w14:paraId="533434F6" w14:textId="77777777" w:rsidTr="002213CD">
        <w:tc>
          <w:tcPr>
            <w:tcW w:w="4955" w:type="dxa"/>
          </w:tcPr>
          <w:p w14:paraId="211005C8" w14:textId="77777777" w:rsidR="00E87C92" w:rsidRDefault="00E87C92" w:rsidP="002213CD">
            <w:pPr>
              <w:rPr>
                <w:rFonts w:ascii="Verdana" w:hAnsi="Verdana"/>
                <w:b/>
                <w:szCs w:val="18"/>
              </w:rPr>
            </w:pPr>
          </w:p>
        </w:tc>
        <w:tc>
          <w:tcPr>
            <w:tcW w:w="4956" w:type="dxa"/>
          </w:tcPr>
          <w:p w14:paraId="7EBA7C01" w14:textId="0913C829" w:rsidR="00E87C92" w:rsidRDefault="00E87C92" w:rsidP="002213CD">
            <w:pPr>
              <w:ind w:left="610"/>
              <w:rPr>
                <w:rFonts w:ascii="Verdana" w:hAnsi="Verdana"/>
                <w:b/>
                <w:szCs w:val="18"/>
              </w:rPr>
            </w:pPr>
          </w:p>
        </w:tc>
      </w:tr>
    </w:tbl>
    <w:p w14:paraId="51547904" w14:textId="77777777" w:rsidR="00E87C92" w:rsidRDefault="00E87C92" w:rsidP="00B92AEA">
      <w:pPr>
        <w:pStyle w:val="Plattetekst3"/>
        <w:spacing w:line="260" w:lineRule="exact"/>
        <w:rPr>
          <w:rFonts w:ascii="Verdana" w:hAnsi="Verdana"/>
          <w:b/>
          <w:bCs/>
          <w:szCs w:val="18"/>
        </w:rPr>
      </w:pPr>
    </w:p>
    <w:p w14:paraId="3B703921" w14:textId="77777777" w:rsidR="00E87C92" w:rsidRDefault="00E87C92" w:rsidP="00B92AEA">
      <w:pPr>
        <w:pStyle w:val="Plattetekst3"/>
        <w:spacing w:line="260" w:lineRule="exact"/>
        <w:rPr>
          <w:rFonts w:ascii="Verdana" w:hAnsi="Verdana"/>
          <w:b/>
          <w:bCs/>
          <w:szCs w:val="18"/>
        </w:rPr>
      </w:pPr>
    </w:p>
    <w:p w14:paraId="58F046CB" w14:textId="64150DA8" w:rsidR="00B92AEA" w:rsidRPr="005F69FB" w:rsidRDefault="00B92AEA" w:rsidP="00B92AEA">
      <w:pPr>
        <w:pStyle w:val="Plattetekst3"/>
        <w:spacing w:line="260" w:lineRule="exact"/>
        <w:rPr>
          <w:rFonts w:ascii="Verdana" w:hAnsi="Verdana"/>
          <w:szCs w:val="18"/>
        </w:rPr>
      </w:pPr>
      <w:r>
        <w:rPr>
          <w:rFonts w:ascii="Verdana" w:hAnsi="Verdana"/>
          <w:b/>
          <w:bCs/>
          <w:szCs w:val="18"/>
        </w:rPr>
        <w:t>Specificatie omzet voor deelnemers aan het Calamiteitenfonds</w:t>
      </w:r>
      <w:r w:rsidR="005F69FB">
        <w:rPr>
          <w:rFonts w:ascii="Verdana" w:hAnsi="Verdana"/>
          <w:b/>
          <w:bCs/>
          <w:szCs w:val="18"/>
        </w:rPr>
        <w:t xml:space="preserve"> </w:t>
      </w:r>
      <w:r w:rsidR="005F69FB">
        <w:rPr>
          <w:rFonts w:ascii="Verdana" w:hAnsi="Verdana"/>
          <w:szCs w:val="18"/>
        </w:rPr>
        <w:t>(</w:t>
      </w:r>
      <w:r w:rsidR="005F69FB" w:rsidRPr="004E576E">
        <w:rPr>
          <w:rFonts w:ascii="Verdana" w:hAnsi="Verdana"/>
          <w:szCs w:val="18"/>
        </w:rPr>
        <w:t xml:space="preserve">Lees ook de </w:t>
      </w:r>
      <w:hyperlink r:id="rId11" w:history="1">
        <w:r w:rsidR="005F69FB" w:rsidRPr="0063539A">
          <w:rPr>
            <w:rFonts w:ascii="Verdana" w:hAnsi="Verdana"/>
            <w:szCs w:val="18"/>
          </w:rPr>
          <w:t>Uitvoeringsregeling publieksbijdragen</w:t>
        </w:r>
      </w:hyperlink>
      <w:r w:rsidR="005F69FB" w:rsidRPr="0063539A">
        <w:rPr>
          <w:rFonts w:ascii="Verdana" w:hAnsi="Verdana"/>
          <w:szCs w:val="18"/>
        </w:rPr>
        <w:t>)</w:t>
      </w:r>
    </w:p>
    <w:p w14:paraId="522E22C0" w14:textId="19F9DF55" w:rsidR="0025459E" w:rsidRPr="0025459E" w:rsidRDefault="0025459E" w:rsidP="0025459E">
      <w:pPr>
        <w:tabs>
          <w:tab w:val="left" w:pos="1134"/>
          <w:tab w:val="left" w:leader="dot" w:pos="5103"/>
          <w:tab w:val="left" w:leader="dot" w:pos="6804"/>
        </w:tabs>
        <w:spacing w:line="260" w:lineRule="exact"/>
        <w:ind w:left="1134" w:hanging="1134"/>
        <w:rPr>
          <w:rFonts w:ascii="Verdana" w:hAnsi="Verdana"/>
          <w:szCs w:val="18"/>
        </w:rPr>
      </w:pPr>
      <w:r w:rsidRPr="0025459E">
        <w:rPr>
          <w:rFonts w:ascii="Verdana" w:hAnsi="Verdana"/>
          <w:szCs w:val="18"/>
        </w:rPr>
        <w:t>L</w:t>
      </w:r>
      <w:r w:rsidR="001F3764">
        <w:rPr>
          <w:rFonts w:ascii="Verdana" w:hAnsi="Verdana"/>
          <w:szCs w:val="18"/>
        </w:rPr>
        <w:t>et op</w:t>
      </w:r>
      <w:r w:rsidRPr="0025459E">
        <w:rPr>
          <w:rFonts w:ascii="Verdana" w:hAnsi="Verdana"/>
          <w:szCs w:val="18"/>
        </w:rPr>
        <w:t xml:space="preserve">: </w:t>
      </w:r>
      <w:r w:rsidRPr="0025459E">
        <w:rPr>
          <w:rFonts w:ascii="Verdana" w:hAnsi="Verdana"/>
          <w:szCs w:val="18"/>
        </w:rPr>
        <w:tab/>
        <w:t>De omzet publieksbijdragen dient te worden verantwoord op het moment dat de reis wordt geboekt.</w:t>
      </w:r>
    </w:p>
    <w:p w14:paraId="4EF80EDE" w14:textId="77777777" w:rsidR="0025459E" w:rsidRPr="0025459E" w:rsidRDefault="0025459E" w:rsidP="0025459E">
      <w:pPr>
        <w:tabs>
          <w:tab w:val="left" w:pos="1134"/>
          <w:tab w:val="left" w:leader="dot" w:pos="5103"/>
          <w:tab w:val="left" w:leader="dot" w:pos="6804"/>
        </w:tabs>
        <w:spacing w:line="260" w:lineRule="exact"/>
        <w:ind w:left="1134" w:hanging="1134"/>
        <w:rPr>
          <w:rFonts w:ascii="Verdana" w:hAnsi="Verdana"/>
          <w:szCs w:val="18"/>
        </w:rPr>
      </w:pPr>
      <w:r w:rsidRPr="0025459E">
        <w:rPr>
          <w:rFonts w:ascii="Verdana" w:hAnsi="Verdana"/>
          <w:szCs w:val="18"/>
        </w:rPr>
        <w:tab/>
        <w:t>Uitsluitend bruto bedragen invullen.</w:t>
      </w:r>
    </w:p>
    <w:p w14:paraId="487A2F3F" w14:textId="77777777" w:rsidR="00B92AEA" w:rsidRDefault="00B92AEA" w:rsidP="00B92AEA">
      <w:pPr>
        <w:pStyle w:val="Plattetekst3"/>
        <w:spacing w:line="260" w:lineRule="exact"/>
        <w:rPr>
          <w:rStyle w:val="Hyperlink"/>
          <w:rFonts w:ascii="Verdana" w:hAnsi="Verdana"/>
          <w:szCs w:val="18"/>
        </w:rPr>
      </w:pPr>
    </w:p>
    <w:p w14:paraId="12734FDE" w14:textId="77777777" w:rsidR="00B92AEA" w:rsidRPr="005D0D5B" w:rsidRDefault="00B92AEA" w:rsidP="00B92AEA">
      <w:pPr>
        <w:pStyle w:val="Plattetekst3"/>
        <w:spacing w:line="260" w:lineRule="exact"/>
        <w:rPr>
          <w:rStyle w:val="Hyperlink"/>
          <w:rFonts w:ascii="Verdana" w:hAnsi="Verdana"/>
          <w:szCs w:val="18"/>
        </w:rPr>
      </w:pPr>
    </w:p>
    <w:tbl>
      <w:tblPr>
        <w:tblStyle w:val="Tabelraster"/>
        <w:tblW w:w="977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984"/>
        <w:gridCol w:w="2547"/>
      </w:tblGrid>
      <w:tr w:rsidR="00082F4A" w:rsidRPr="00B436DD" w14:paraId="02C0C48D" w14:textId="77777777" w:rsidTr="002379B1">
        <w:trPr>
          <w:trHeight w:val="737"/>
        </w:trPr>
        <w:tc>
          <w:tcPr>
            <w:tcW w:w="5240" w:type="dxa"/>
            <w:shd w:val="clear" w:color="auto" w:fill="0070C0"/>
          </w:tcPr>
          <w:p w14:paraId="69CF6AB8" w14:textId="77777777" w:rsidR="00082F4A" w:rsidRPr="00B436DD" w:rsidRDefault="00082F4A" w:rsidP="002213CD">
            <w:pPr>
              <w:spacing w:line="260" w:lineRule="exact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  <w:p w14:paraId="553E0649" w14:textId="77777777" w:rsidR="00082F4A" w:rsidRPr="00B436DD" w:rsidRDefault="00082F4A" w:rsidP="002213CD">
            <w:pPr>
              <w:spacing w:line="260" w:lineRule="exact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436DD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Categorie</w:t>
            </w:r>
          </w:p>
        </w:tc>
        <w:tc>
          <w:tcPr>
            <w:tcW w:w="1984" w:type="dxa"/>
            <w:shd w:val="clear" w:color="auto" w:fill="0070C0"/>
          </w:tcPr>
          <w:p w14:paraId="4783F882" w14:textId="7CBF0761" w:rsidR="00082F4A" w:rsidRPr="00B436DD" w:rsidRDefault="00082F4A" w:rsidP="00ED1128">
            <w:pPr>
              <w:spacing w:line="260" w:lineRule="exact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436DD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Bruto</w:t>
            </w:r>
            <w:r w:rsidR="00B64B6F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€</w:t>
            </w:r>
          </w:p>
          <w:p w14:paraId="2CE172D6" w14:textId="77777777" w:rsidR="00082F4A" w:rsidRPr="00B436DD" w:rsidRDefault="00082F4A" w:rsidP="00ED1128">
            <w:pPr>
              <w:spacing w:line="260" w:lineRule="exact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436DD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reissommen</w:t>
            </w:r>
          </w:p>
        </w:tc>
        <w:tc>
          <w:tcPr>
            <w:tcW w:w="2547" w:type="dxa"/>
            <w:shd w:val="clear" w:color="auto" w:fill="0070C0"/>
          </w:tcPr>
          <w:p w14:paraId="603595CD" w14:textId="3C772301" w:rsidR="00082F4A" w:rsidRPr="00B436DD" w:rsidRDefault="00082F4A" w:rsidP="0045484E">
            <w:pPr>
              <w:spacing w:line="260" w:lineRule="exact"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B436DD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Aantal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party’s</w:t>
            </w:r>
          </w:p>
        </w:tc>
      </w:tr>
      <w:tr w:rsidR="00082F4A" w14:paraId="740E5CE8" w14:textId="77777777" w:rsidTr="0023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0" w:type="dxa"/>
          </w:tcPr>
          <w:p w14:paraId="2AFB3668" w14:textId="77777777" w:rsidR="00E3692C" w:rsidRDefault="00082F4A" w:rsidP="002630ED">
            <w:pPr>
              <w:pStyle w:val="Plattetekst3"/>
              <w:spacing w:line="260" w:lineRule="exact"/>
              <w:rPr>
                <w:rFonts w:ascii="Verdana" w:hAnsi="Verdana"/>
                <w:sz w:val="16"/>
                <w:szCs w:val="16"/>
              </w:rPr>
            </w:pPr>
            <w:r w:rsidRPr="004B5F5D">
              <w:rPr>
                <w:rFonts w:ascii="Verdana" w:hAnsi="Verdana"/>
                <w:sz w:val="16"/>
                <w:szCs w:val="16"/>
                <w:lang w:val="nl-NL"/>
              </w:rPr>
              <w:t>Totaal</w:t>
            </w:r>
            <w:r w:rsidRPr="004B5F5D">
              <w:rPr>
                <w:rFonts w:ascii="Verdana" w:hAnsi="Verdana"/>
                <w:sz w:val="16"/>
                <w:szCs w:val="16"/>
              </w:rPr>
              <w:t xml:space="preserve"> aantal aan de consument</w:t>
            </w:r>
            <w:r>
              <w:rPr>
                <w:rFonts w:ascii="Verdana" w:hAnsi="Verdana"/>
                <w:sz w:val="16"/>
                <w:szCs w:val="16"/>
              </w:rPr>
              <w:t xml:space="preserve"> en opdrachtgever</w:t>
            </w:r>
            <w:r w:rsidRPr="004B5F5D">
              <w:rPr>
                <w:rStyle w:val="Voetnootmarkering"/>
                <w:rFonts w:ascii="Verdana" w:hAnsi="Verdana"/>
                <w:sz w:val="16"/>
                <w:szCs w:val="16"/>
              </w:rPr>
              <w:footnoteReference w:id="2"/>
            </w:r>
            <w:r>
              <w:rPr>
                <w:rFonts w:ascii="Verdana" w:hAnsi="Verdana"/>
                <w:sz w:val="16"/>
                <w:szCs w:val="16"/>
              </w:rPr>
              <w:t>geboekte</w:t>
            </w:r>
          </w:p>
          <w:p w14:paraId="31848935" w14:textId="02631079" w:rsidR="00082F4A" w:rsidRDefault="00082F4A" w:rsidP="002630ED">
            <w:pPr>
              <w:pStyle w:val="Plattetekst3"/>
              <w:spacing w:line="260" w:lineRule="exact"/>
              <w:rPr>
                <w:rFonts w:ascii="Verdana" w:hAnsi="Verdana"/>
                <w:sz w:val="16"/>
                <w:szCs w:val="16"/>
              </w:rPr>
            </w:pPr>
            <w:r w:rsidRPr="004B5F5D">
              <w:rPr>
                <w:rFonts w:ascii="Verdana" w:hAnsi="Verdana"/>
                <w:sz w:val="16"/>
                <w:szCs w:val="16"/>
              </w:rPr>
              <w:t>reizen</w:t>
            </w:r>
            <w:r w:rsidRPr="004B5F5D">
              <w:rPr>
                <w:rFonts w:ascii="Verdana" w:hAnsi="Verdana"/>
                <w:sz w:val="16"/>
                <w:szCs w:val="16"/>
                <w:lang w:val="nl-NL"/>
              </w:rPr>
              <w:t xml:space="preserve"> wa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 w:rsidRPr="004B5F5D">
              <w:rPr>
                <w:rFonts w:ascii="Verdana" w:hAnsi="Verdana"/>
                <w:sz w:val="16"/>
                <w:szCs w:val="16"/>
                <w:lang w:val="nl-NL"/>
              </w:rPr>
              <w:t>rvoor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4B5F5D">
              <w:rPr>
                <w:rFonts w:ascii="Verdana" w:hAnsi="Verdana"/>
                <w:sz w:val="16"/>
                <w:szCs w:val="16"/>
                <w:lang w:val="nl-NL"/>
              </w:rPr>
              <w:t>de heffingsplicht geldt</w:t>
            </w:r>
            <w:r w:rsidRPr="004B5F5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18761CD" w14:textId="336E822B" w:rsidR="00082F4A" w:rsidRPr="00EB5353" w:rsidRDefault="00082F4A" w:rsidP="002630ED">
            <w:pPr>
              <w:pStyle w:val="Plattetekst3"/>
              <w:spacing w:line="260" w:lineRule="exact"/>
              <w:rPr>
                <w:rStyle w:val="Hyperlink"/>
                <w:rFonts w:ascii="Verdana" w:hAnsi="Verdana"/>
                <w:color w:val="auto"/>
                <w:sz w:val="16"/>
                <w:szCs w:val="16"/>
                <w:u w:val="none"/>
                <w:lang w:val="nl-NL"/>
              </w:rPr>
            </w:pPr>
            <w:r w:rsidRPr="004B5F5D">
              <w:rPr>
                <w:rFonts w:ascii="Verdana" w:hAnsi="Verdana"/>
                <w:sz w:val="16"/>
                <w:szCs w:val="16"/>
              </w:rPr>
              <w:t>afdracht = € 1,50 per party</w:t>
            </w:r>
            <w:r>
              <w:rPr>
                <w:rStyle w:val="Voetnootmarkering"/>
                <w:rFonts w:ascii="Verdana" w:hAnsi="Verdana"/>
                <w:sz w:val="16"/>
                <w:szCs w:val="16"/>
              </w:rPr>
              <w:footnoteReference w:id="3"/>
            </w:r>
            <w:r w:rsidRPr="004B5F5D">
              <w:rPr>
                <w:rFonts w:ascii="Verdana" w:hAnsi="Verdana"/>
                <w:sz w:val="16"/>
                <w:szCs w:val="16"/>
              </w:rPr>
              <w:t>)</w:t>
            </w:r>
          </w:p>
        </w:tc>
        <w:sdt>
          <w:sdtPr>
            <w:rPr>
              <w:rStyle w:val="Hyperlink"/>
              <w:rFonts w:ascii="Verdana" w:hAnsi="Verdana"/>
              <w:szCs w:val="18"/>
            </w:rPr>
            <w:id w:val="1516806669"/>
            <w:placeholder>
              <w:docPart w:val="88725FF256DF4CB2A456D7B3B653D7A4"/>
            </w:placeholder>
            <w:showingPlcHdr/>
            <w:text/>
          </w:sdtPr>
          <w:sdtEndPr>
            <w:rPr>
              <w:rStyle w:val="Hyperlink"/>
            </w:rPr>
          </w:sdtEndPr>
          <w:sdtContent>
            <w:tc>
              <w:tcPr>
                <w:tcW w:w="1984" w:type="dxa"/>
              </w:tcPr>
              <w:p w14:paraId="71BFDA2C" w14:textId="77777777" w:rsidR="00082F4A" w:rsidRDefault="00082F4A" w:rsidP="002630ED">
                <w:pPr>
                  <w:pStyle w:val="Plattetekst3"/>
                  <w:spacing w:line="260" w:lineRule="exact"/>
                  <w:ind w:right="0"/>
                  <w:jc w:val="center"/>
                  <w:rPr>
                    <w:rStyle w:val="Hyperlink"/>
                    <w:rFonts w:ascii="Verdana" w:hAnsi="Verdana"/>
                    <w:szCs w:val="18"/>
                  </w:rPr>
                </w:pPr>
                <w:r w:rsidRPr="00B92AEA">
                  <w:rPr>
                    <w:rStyle w:val="Hyperlink"/>
                    <w:rFonts w:ascii="Verdana" w:hAnsi="Verdana"/>
                    <w:color w:val="auto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874130610"/>
            <w:placeholder>
              <w:docPart w:val="1FB85DAC8FA74941B28A073ED6B16074"/>
            </w:placeholder>
            <w:text/>
          </w:sdtPr>
          <w:sdtEndPr/>
          <w:sdtContent>
            <w:tc>
              <w:tcPr>
                <w:tcW w:w="2547" w:type="dxa"/>
              </w:tcPr>
              <w:p w14:paraId="6821CEFB" w14:textId="77777777" w:rsidR="00082F4A" w:rsidRDefault="00082F4A" w:rsidP="00894371">
                <w:pPr>
                  <w:pStyle w:val="Plattetekst3"/>
                  <w:spacing w:line="260" w:lineRule="exact"/>
                  <w:jc w:val="center"/>
                  <w:rPr>
                    <w:rStyle w:val="Hyperlink"/>
                    <w:rFonts w:ascii="Verdana" w:hAnsi="Verdana"/>
                    <w:szCs w:val="18"/>
                  </w:rPr>
                </w:pPr>
                <w:r w:rsidRPr="00885EE7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voer </w:t>
                </w:r>
                <w:r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aantal</w:t>
                </w:r>
                <w:r w:rsidRPr="00885EE7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in</w:t>
                </w:r>
              </w:p>
            </w:tc>
          </w:sdtContent>
        </w:sdt>
      </w:tr>
      <w:tr w:rsidR="00082F4A" w14:paraId="2318B714" w14:textId="77777777" w:rsidTr="0023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0" w:type="dxa"/>
          </w:tcPr>
          <w:p w14:paraId="0E0351F7" w14:textId="1883C549" w:rsidR="00082F4A" w:rsidRPr="00E3692C" w:rsidRDefault="00082F4A" w:rsidP="001008AC">
            <w:pPr>
              <w:pStyle w:val="Plattetekst3"/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u w:val="single"/>
                <w:lang w:val="nl-NL"/>
              </w:rPr>
            </w:pPr>
            <w:r w:rsidRPr="00E369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alleen invullen indien in voorgaande jaren op vertrekdatum is gerapporteerd</w:t>
            </w:r>
          </w:p>
          <w:p w14:paraId="097C1348" w14:textId="3D03B85B" w:rsidR="00082F4A" w:rsidRDefault="00082F4A" w:rsidP="002630ED">
            <w:pPr>
              <w:pStyle w:val="Plattetekst3"/>
              <w:spacing w:line="26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 xml:space="preserve">Bij: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aantal reizen geboekt voor datum </w:t>
            </w:r>
            <w:r w:rsidR="00FB6375">
              <w:rPr>
                <w:rFonts w:ascii="Verdana" w:hAnsi="Verdana"/>
                <w:sz w:val="16"/>
                <w:szCs w:val="16"/>
                <w:lang w:val="nl-NL"/>
              </w:rPr>
              <w:t xml:space="preserve">begin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boekjaar met een </w:t>
            </w:r>
          </w:p>
          <w:p w14:paraId="248E7E03" w14:textId="47C75C9F" w:rsidR="00082F4A" w:rsidRPr="004B5F5D" w:rsidRDefault="00082F4A" w:rsidP="00082F4A">
            <w:pPr>
              <w:pStyle w:val="Plattetekst3"/>
              <w:spacing w:line="26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vertrek na </w:t>
            </w:r>
            <w:r w:rsidR="00EF3512">
              <w:rPr>
                <w:rFonts w:ascii="Verdana" w:hAnsi="Verdana"/>
                <w:sz w:val="16"/>
                <w:szCs w:val="16"/>
                <w:lang w:val="nl-NL"/>
              </w:rPr>
              <w:t xml:space="preserve">datum begin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boekjaar </w:t>
            </w:r>
          </w:p>
        </w:tc>
        <w:sdt>
          <w:sdtPr>
            <w:rPr>
              <w:rStyle w:val="Hyperlink"/>
              <w:rFonts w:ascii="Verdana" w:hAnsi="Verdana"/>
              <w:szCs w:val="18"/>
            </w:rPr>
            <w:id w:val="453829257"/>
            <w:placeholder>
              <w:docPart w:val="273ED8A1C8674AEBB698B0917D03E997"/>
            </w:placeholder>
            <w:showingPlcHdr/>
            <w:text/>
          </w:sdtPr>
          <w:sdtEndPr>
            <w:rPr>
              <w:rStyle w:val="Hyperlink"/>
            </w:rPr>
          </w:sdtEndPr>
          <w:sdtContent>
            <w:tc>
              <w:tcPr>
                <w:tcW w:w="1984" w:type="dxa"/>
              </w:tcPr>
              <w:p w14:paraId="09850033" w14:textId="0060C7CB" w:rsidR="00082F4A" w:rsidRDefault="00082F4A" w:rsidP="002630ED">
                <w:pPr>
                  <w:pStyle w:val="Plattetekst3"/>
                  <w:spacing w:line="260" w:lineRule="exact"/>
                  <w:ind w:right="0"/>
                  <w:jc w:val="center"/>
                  <w:rPr>
                    <w:rStyle w:val="Hyperlink"/>
                    <w:rFonts w:ascii="Verdana" w:hAnsi="Verdana"/>
                    <w:szCs w:val="18"/>
                  </w:rPr>
                </w:pPr>
                <w:r w:rsidRPr="00B92AEA">
                  <w:rPr>
                    <w:rStyle w:val="Hyperlink"/>
                    <w:rFonts w:ascii="Verdana" w:hAnsi="Verdana"/>
                    <w:color w:val="auto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566072575"/>
            <w:placeholder>
              <w:docPart w:val="820C92B3874F4ED6BFA6617F861B7773"/>
            </w:placeholder>
            <w:text/>
          </w:sdtPr>
          <w:sdtEndPr/>
          <w:sdtContent>
            <w:tc>
              <w:tcPr>
                <w:tcW w:w="2547" w:type="dxa"/>
              </w:tcPr>
              <w:p w14:paraId="4E656677" w14:textId="2B02155E" w:rsidR="00082F4A" w:rsidRDefault="00082F4A" w:rsidP="00894371">
                <w:pPr>
                  <w:pStyle w:val="Plattetekst3"/>
                  <w:spacing w:line="260" w:lineRule="exact"/>
                  <w:jc w:val="center"/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</w:pPr>
                <w:r w:rsidRPr="00885EE7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voer </w:t>
                </w:r>
                <w:r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aantal</w:t>
                </w:r>
                <w:r w:rsidRPr="00885EE7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in</w:t>
                </w:r>
              </w:p>
            </w:tc>
          </w:sdtContent>
        </w:sdt>
      </w:tr>
      <w:tr w:rsidR="00082F4A" w14:paraId="47E0F235" w14:textId="77777777" w:rsidTr="0023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0" w:type="dxa"/>
          </w:tcPr>
          <w:p w14:paraId="4E955257" w14:textId="6CE69EC2" w:rsidR="00082F4A" w:rsidRPr="0069037C" w:rsidRDefault="00082F4A" w:rsidP="002630ED">
            <w:pPr>
              <w:pStyle w:val="Plattetekst3"/>
              <w:spacing w:line="260" w:lineRule="exact"/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</w:pPr>
            <w:r w:rsidRPr="0069037C">
              <w:rPr>
                <w:rFonts w:ascii="Verdana" w:hAnsi="Verdana"/>
                <w:b/>
                <w:bCs/>
                <w:sz w:val="16"/>
                <w:szCs w:val="16"/>
                <w:lang w:val="nl-NL"/>
              </w:rPr>
              <w:t>Totaal</w:t>
            </w:r>
          </w:p>
        </w:tc>
        <w:sdt>
          <w:sdtPr>
            <w:rPr>
              <w:rStyle w:val="Hyperlink"/>
              <w:rFonts w:ascii="Verdana" w:hAnsi="Verdana"/>
              <w:szCs w:val="18"/>
            </w:rPr>
            <w:id w:val="-1893332015"/>
            <w:placeholder>
              <w:docPart w:val="EF1A411FA1974855BF6BC29B7EBA5DA9"/>
            </w:placeholder>
            <w:showingPlcHdr/>
            <w:text/>
          </w:sdtPr>
          <w:sdtEndPr>
            <w:rPr>
              <w:rStyle w:val="Hyperlink"/>
            </w:rPr>
          </w:sdtEndPr>
          <w:sdtContent>
            <w:tc>
              <w:tcPr>
                <w:tcW w:w="1984" w:type="dxa"/>
              </w:tcPr>
              <w:p w14:paraId="5184A607" w14:textId="502013AB" w:rsidR="00082F4A" w:rsidRDefault="00082F4A" w:rsidP="002630ED">
                <w:pPr>
                  <w:pStyle w:val="Plattetekst3"/>
                  <w:spacing w:line="260" w:lineRule="exact"/>
                  <w:ind w:right="0"/>
                  <w:jc w:val="center"/>
                  <w:rPr>
                    <w:rStyle w:val="Hyperlink"/>
                    <w:rFonts w:ascii="Verdana" w:hAnsi="Verdana"/>
                    <w:szCs w:val="18"/>
                  </w:rPr>
                </w:pPr>
                <w:r w:rsidRPr="00B92AEA">
                  <w:rPr>
                    <w:rStyle w:val="Hyperlink"/>
                    <w:rFonts w:ascii="Verdana" w:hAnsi="Verdana"/>
                    <w:color w:val="auto"/>
                    <w:sz w:val="16"/>
                    <w:szCs w:val="16"/>
                    <w:u w:val="none"/>
                  </w:rPr>
                  <w:t>voer omzet in</w:t>
                </w:r>
              </w:p>
            </w:tc>
          </w:sdtContent>
        </w:sdt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1222183318"/>
            <w:placeholder>
              <w:docPart w:val="ABA0EA0881D440AAA8BE05BB396CD93D"/>
            </w:placeholder>
            <w:text/>
          </w:sdtPr>
          <w:sdtEndPr/>
          <w:sdtContent>
            <w:tc>
              <w:tcPr>
                <w:tcW w:w="2547" w:type="dxa"/>
              </w:tcPr>
              <w:p w14:paraId="68E22CE3" w14:textId="00B81C12" w:rsidR="00082F4A" w:rsidRDefault="00082F4A" w:rsidP="00894371">
                <w:pPr>
                  <w:pStyle w:val="Plattetekst3"/>
                  <w:spacing w:line="260" w:lineRule="exact"/>
                  <w:jc w:val="center"/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</w:pPr>
                <w:r w:rsidRPr="00885EE7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voer </w:t>
                </w:r>
                <w:r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>aantal</w:t>
                </w:r>
                <w:r w:rsidRPr="00885EE7">
                  <w:rPr>
                    <w:rFonts w:ascii="Verdana" w:hAnsi="Verdana"/>
                    <w:color w:val="000000" w:themeColor="text1"/>
                    <w:sz w:val="16"/>
                    <w:szCs w:val="16"/>
                  </w:rPr>
                  <w:t xml:space="preserve"> in</w:t>
                </w:r>
              </w:p>
            </w:tc>
          </w:sdtContent>
        </w:sdt>
      </w:tr>
    </w:tbl>
    <w:p w14:paraId="2C96AC82" w14:textId="77777777" w:rsidR="00B92AEA" w:rsidRDefault="00B92AEA" w:rsidP="00B92AE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 w:val="18"/>
          <w:szCs w:val="18"/>
        </w:rPr>
      </w:pPr>
    </w:p>
    <w:p w14:paraId="2B64C993" w14:textId="77777777" w:rsidR="00B92AEA" w:rsidRPr="00663D31" w:rsidRDefault="00B92AEA" w:rsidP="00B92AE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 w:val="18"/>
          <w:szCs w:val="18"/>
        </w:rPr>
      </w:pPr>
      <w:r w:rsidRPr="00386CBA">
        <w:rPr>
          <w:rFonts w:ascii="Verdana" w:hAnsi="Verdana"/>
          <w:b/>
          <w:sz w:val="18"/>
          <w:szCs w:val="18"/>
        </w:rPr>
        <w:t xml:space="preserve">Jaarlijkse afrekening </w:t>
      </w:r>
    </w:p>
    <w:p w14:paraId="5495D7C7" w14:textId="41F3CCD8" w:rsidR="00B92AEA" w:rsidRDefault="00B92AEA" w:rsidP="00B92AE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 dit formulier </w:t>
      </w:r>
      <w:r w:rsidR="00135399">
        <w:rPr>
          <w:rFonts w:ascii="Verdana" w:hAnsi="Verdana"/>
          <w:sz w:val="18"/>
          <w:szCs w:val="18"/>
        </w:rPr>
        <w:t xml:space="preserve">dient </w:t>
      </w:r>
      <w:r>
        <w:rPr>
          <w:rFonts w:ascii="Verdana" w:hAnsi="Verdana"/>
          <w:sz w:val="18"/>
          <w:szCs w:val="18"/>
        </w:rPr>
        <w:t xml:space="preserve">ook de jaarrekening meegestuurd </w:t>
      </w:r>
      <w:r w:rsidR="000462B6">
        <w:rPr>
          <w:rFonts w:ascii="Verdana" w:hAnsi="Verdana"/>
          <w:sz w:val="18"/>
          <w:szCs w:val="18"/>
        </w:rPr>
        <w:t xml:space="preserve">te </w:t>
      </w:r>
      <w:r>
        <w:rPr>
          <w:rFonts w:ascii="Verdana" w:hAnsi="Verdana"/>
          <w:sz w:val="18"/>
          <w:szCs w:val="18"/>
        </w:rPr>
        <w:t>worden.</w:t>
      </w:r>
    </w:p>
    <w:p w14:paraId="435B1229" w14:textId="77777777" w:rsidR="002630ED" w:rsidRDefault="002630ED" w:rsidP="00B92AE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 w:val="18"/>
          <w:szCs w:val="18"/>
        </w:rPr>
      </w:pPr>
    </w:p>
    <w:p w14:paraId="45AE44A8" w14:textId="77777777" w:rsidR="00B92AEA" w:rsidRPr="004E576E" w:rsidRDefault="00B92AEA" w:rsidP="00072D40">
      <w:pPr>
        <w:pStyle w:val="Plattetekst"/>
        <w:tabs>
          <w:tab w:val="left" w:pos="709"/>
          <w:tab w:val="left" w:pos="851"/>
        </w:tabs>
        <w:spacing w:line="260" w:lineRule="exact"/>
        <w:ind w:right="-709"/>
        <w:rPr>
          <w:rFonts w:ascii="Verdana" w:hAnsi="Verdana"/>
          <w:sz w:val="18"/>
          <w:szCs w:val="18"/>
        </w:rPr>
      </w:pPr>
      <w:r w:rsidRPr="004E576E">
        <w:rPr>
          <w:rFonts w:ascii="Verdana" w:hAnsi="Verdana"/>
          <w:sz w:val="18"/>
          <w:szCs w:val="18"/>
        </w:rPr>
        <w:t>In de toelichting van de jaarrekening dient te zijn vermeld:</w:t>
      </w:r>
    </w:p>
    <w:p w14:paraId="35D5DB1A" w14:textId="2674C2F9" w:rsidR="00B92AEA" w:rsidRPr="007E4910" w:rsidRDefault="00B92AEA" w:rsidP="007E4910">
      <w:pPr>
        <w:pStyle w:val="Lijstalinea"/>
        <w:numPr>
          <w:ilvl w:val="0"/>
          <w:numId w:val="2"/>
        </w:numPr>
        <w:spacing w:line="260" w:lineRule="exact"/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>het aantal heffingsplichtige party</w:t>
      </w:r>
      <w:r w:rsidR="00894371">
        <w:rPr>
          <w:rFonts w:ascii="Verdana" w:hAnsi="Verdana"/>
          <w:szCs w:val="18"/>
        </w:rPr>
        <w:t>’</w:t>
      </w:r>
      <w:r w:rsidRPr="00457C1B">
        <w:rPr>
          <w:rFonts w:ascii="Verdana" w:hAnsi="Verdana"/>
          <w:szCs w:val="18"/>
        </w:rPr>
        <w:t>s Calamiteitenfonds</w:t>
      </w:r>
      <w:r w:rsidR="00894371">
        <w:rPr>
          <w:rFonts w:ascii="Verdana" w:hAnsi="Verdana"/>
          <w:szCs w:val="18"/>
        </w:rPr>
        <w:t>;</w:t>
      </w:r>
      <w:r w:rsidRPr="00457C1B">
        <w:rPr>
          <w:rFonts w:ascii="Verdana" w:hAnsi="Verdana"/>
          <w:szCs w:val="18"/>
        </w:rPr>
        <w:t xml:space="preserve"> </w:t>
      </w:r>
    </w:p>
    <w:p w14:paraId="68433375" w14:textId="77777777" w:rsidR="00B92AEA" w:rsidRPr="00457C1B" w:rsidRDefault="00B92AEA" w:rsidP="00B92AEA">
      <w:pPr>
        <w:pStyle w:val="Lijstalinea"/>
        <w:numPr>
          <w:ilvl w:val="0"/>
          <w:numId w:val="2"/>
        </w:numPr>
        <w:spacing w:line="260" w:lineRule="exact"/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>het aan het Calamiteitenfonds af te dragen bedrag.</w:t>
      </w:r>
    </w:p>
    <w:p w14:paraId="751A067D" w14:textId="77777777" w:rsidR="00B92AEA" w:rsidRDefault="00B92AEA" w:rsidP="00B92AEA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 w:val="18"/>
          <w:szCs w:val="18"/>
        </w:rPr>
      </w:pPr>
    </w:p>
    <w:p w14:paraId="15D93CFD" w14:textId="4E0B44ED" w:rsidR="00224D33" w:rsidRDefault="00B92AEA" w:rsidP="00B92AEA">
      <w:pPr>
        <w:tabs>
          <w:tab w:val="left" w:pos="284"/>
        </w:tabs>
        <w:spacing w:line="260" w:lineRule="exact"/>
        <w:rPr>
          <w:rFonts w:ascii="Verdana" w:hAnsi="Verdana"/>
          <w:szCs w:val="18"/>
        </w:rPr>
      </w:pPr>
      <w:r w:rsidRPr="005263C3">
        <w:rPr>
          <w:rFonts w:ascii="Verdana" w:hAnsi="Verdana"/>
          <w:szCs w:val="18"/>
        </w:rPr>
        <w:t xml:space="preserve">Indien het aantal party’s en het af te dragen bedrag niet in de jaarrekening zijn vermeld dan dient met de opgaaf een </w:t>
      </w:r>
      <w:hyperlink r:id="rId12" w:history="1">
        <w:r w:rsidRPr="007E667D">
          <w:rPr>
            <w:rStyle w:val="Hyperlink"/>
            <w:rFonts w:ascii="Verdana" w:hAnsi="Verdana"/>
            <w:color w:val="0070C0"/>
            <w:szCs w:val="18"/>
          </w:rPr>
          <w:t>rapport van feitelijke bevindingen inzake de afdracht publieksbijdrage Calamiteitenfonds</w:t>
        </w:r>
      </w:hyperlink>
      <w:r w:rsidRPr="007E667D">
        <w:rPr>
          <w:rFonts w:ascii="Verdana" w:hAnsi="Verdana"/>
          <w:color w:val="0070C0"/>
          <w:szCs w:val="18"/>
        </w:rPr>
        <w:t xml:space="preserve"> </w:t>
      </w:r>
      <w:r w:rsidRPr="005102AE">
        <w:rPr>
          <w:rFonts w:ascii="Verdana" w:hAnsi="Verdana"/>
          <w:szCs w:val="18"/>
        </w:rPr>
        <w:t>meeg</w:t>
      </w:r>
      <w:r w:rsidRPr="00386CBA">
        <w:rPr>
          <w:rFonts w:ascii="Verdana" w:hAnsi="Verdana"/>
          <w:szCs w:val="18"/>
        </w:rPr>
        <w:t>estuurd te word</w:t>
      </w:r>
      <w:r>
        <w:rPr>
          <w:rFonts w:ascii="Verdana" w:hAnsi="Verdana"/>
          <w:szCs w:val="18"/>
        </w:rPr>
        <w:t>e</w:t>
      </w:r>
      <w:r w:rsidRPr="00386CBA">
        <w:rPr>
          <w:rFonts w:ascii="Verdana" w:hAnsi="Verdana"/>
          <w:szCs w:val="18"/>
        </w:rPr>
        <w:t>n.</w:t>
      </w:r>
    </w:p>
    <w:p w14:paraId="124A9263" w14:textId="2E9E5B04" w:rsidR="00A75613" w:rsidRPr="004E576E" w:rsidRDefault="00B976E8" w:rsidP="00A75613">
      <w:pPr>
        <w:tabs>
          <w:tab w:val="left" w:leader="dot" w:pos="5103"/>
          <w:tab w:val="left" w:leader="dot" w:pos="6804"/>
        </w:tabs>
        <w:spacing w:line="260" w:lineRule="exact"/>
        <w:rPr>
          <w:rFonts w:ascii="Verdana" w:hAnsi="Verdana"/>
          <w:szCs w:val="18"/>
        </w:rPr>
      </w:pPr>
      <w:sdt>
        <w:sdtPr>
          <w:rPr>
            <w:rFonts w:ascii="Verdana" w:hAnsi="Verdana"/>
            <w:szCs w:val="18"/>
          </w:rPr>
          <w:id w:val="-89289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10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A75613">
        <w:rPr>
          <w:rFonts w:ascii="Verdana" w:hAnsi="Verdana"/>
          <w:szCs w:val="18"/>
        </w:rPr>
        <w:t xml:space="preserve"> het aantal heffingsplichtige party’s en het aan het Calamiteitenfonds af te dragen bedrag is in </w:t>
      </w:r>
      <w:r w:rsidR="00A75613">
        <w:rPr>
          <w:rFonts w:ascii="Verdana" w:hAnsi="Verdana"/>
          <w:szCs w:val="18"/>
        </w:rPr>
        <w:br/>
        <w:t xml:space="preserve">   </w:t>
      </w:r>
      <w:r w:rsidR="00301E09">
        <w:rPr>
          <w:rFonts w:ascii="Verdana" w:hAnsi="Verdana"/>
          <w:szCs w:val="18"/>
        </w:rPr>
        <w:t xml:space="preserve"> </w:t>
      </w:r>
      <w:r w:rsidR="00A75613">
        <w:rPr>
          <w:rFonts w:ascii="Verdana" w:hAnsi="Verdana"/>
          <w:szCs w:val="18"/>
        </w:rPr>
        <w:t>de toelichting van de jaarrekening vermeld</w:t>
      </w:r>
      <w:r w:rsidR="00C65FEB">
        <w:rPr>
          <w:rFonts w:ascii="Verdana" w:hAnsi="Verdana"/>
          <w:szCs w:val="18"/>
        </w:rPr>
        <w:t xml:space="preserve"> </w:t>
      </w:r>
      <w:r w:rsidR="00C65FEB" w:rsidRPr="004E179C">
        <w:rPr>
          <w:rFonts w:ascii="Verdana" w:hAnsi="Verdana" w:cs="Verdana"/>
          <w:szCs w:val="18"/>
        </w:rPr>
        <w:t>ó</w:t>
      </w:r>
      <w:r w:rsidR="00C65FEB">
        <w:rPr>
          <w:rFonts w:ascii="Verdana" w:hAnsi="Verdana" w:cs="Verdana"/>
          <w:szCs w:val="18"/>
        </w:rPr>
        <w:t>f</w:t>
      </w:r>
      <w:r w:rsidR="005A6E17">
        <w:rPr>
          <w:rFonts w:ascii="Verdana" w:hAnsi="Verdana" w:cs="Verdana"/>
          <w:szCs w:val="18"/>
        </w:rPr>
        <w:t>;</w:t>
      </w:r>
    </w:p>
    <w:p w14:paraId="547C4911" w14:textId="44D19F41" w:rsidR="00B92AEA" w:rsidRDefault="00B976E8" w:rsidP="00301E09">
      <w:pPr>
        <w:tabs>
          <w:tab w:val="left" w:leader="dot" w:pos="5103"/>
          <w:tab w:val="left" w:leader="dot" w:pos="6804"/>
        </w:tabs>
        <w:spacing w:line="260" w:lineRule="exact"/>
        <w:rPr>
          <w:rFonts w:ascii="Verdana" w:hAnsi="Verdana"/>
          <w:b/>
          <w:szCs w:val="18"/>
        </w:rPr>
      </w:pPr>
      <w:sdt>
        <w:sdtPr>
          <w:rPr>
            <w:rFonts w:ascii="Verdana" w:hAnsi="Verdana"/>
            <w:szCs w:val="18"/>
          </w:rPr>
          <w:id w:val="4419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613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A75613">
        <w:rPr>
          <w:rFonts w:ascii="Verdana" w:hAnsi="Verdana"/>
          <w:szCs w:val="18"/>
        </w:rPr>
        <w:t xml:space="preserve"> </w:t>
      </w:r>
      <w:r w:rsidR="00301E09">
        <w:rPr>
          <w:rFonts w:ascii="Verdana" w:hAnsi="Verdana"/>
          <w:szCs w:val="18"/>
        </w:rPr>
        <w:t xml:space="preserve">met de opgaaf is een rapport van feitelijke bevindingen inzake de afdracht publieksbijdrage </w:t>
      </w:r>
      <w:r w:rsidR="00301E09">
        <w:rPr>
          <w:rFonts w:ascii="Verdana" w:hAnsi="Verdana"/>
          <w:szCs w:val="18"/>
        </w:rPr>
        <w:br/>
        <w:t xml:space="preserve">   Calamiteitenfonds meegestuurd.</w:t>
      </w:r>
    </w:p>
    <w:p w14:paraId="3F0BFAFA" w14:textId="77777777" w:rsidR="00B92AEA" w:rsidRDefault="00B92AEA" w:rsidP="00B92AEA">
      <w:pPr>
        <w:tabs>
          <w:tab w:val="left" w:pos="284"/>
        </w:tabs>
        <w:spacing w:line="260" w:lineRule="exact"/>
        <w:ind w:left="284" w:hanging="284"/>
        <w:rPr>
          <w:rFonts w:ascii="Verdana" w:hAnsi="Verdana"/>
          <w:b/>
          <w:szCs w:val="18"/>
        </w:rPr>
      </w:pPr>
    </w:p>
    <w:p w14:paraId="49A80E94" w14:textId="77777777" w:rsidR="00B92AEA" w:rsidRDefault="00B92AEA" w:rsidP="00B92AEA">
      <w:pPr>
        <w:tabs>
          <w:tab w:val="left" w:pos="284"/>
        </w:tabs>
        <w:spacing w:line="260" w:lineRule="exact"/>
        <w:ind w:left="284" w:hanging="284"/>
        <w:rPr>
          <w:rFonts w:ascii="Verdana" w:hAnsi="Verdana"/>
          <w:szCs w:val="18"/>
        </w:rPr>
      </w:pPr>
      <w:r w:rsidRPr="004E576E">
        <w:rPr>
          <w:rFonts w:ascii="Verdana" w:hAnsi="Verdana"/>
          <w:szCs w:val="18"/>
        </w:rPr>
        <w:t xml:space="preserve">De jaarstukken kunt u zenden naar </w:t>
      </w:r>
      <w:hyperlink r:id="rId13" w:history="1">
        <w:r w:rsidRPr="007E667D">
          <w:rPr>
            <w:rStyle w:val="Hyperlink"/>
            <w:rFonts w:ascii="Verdana" w:hAnsi="Verdana"/>
            <w:color w:val="0070C0"/>
            <w:szCs w:val="18"/>
          </w:rPr>
          <w:t>jaaropgaaf@sgr.nl</w:t>
        </w:r>
      </w:hyperlink>
    </w:p>
    <w:bookmarkEnd w:id="0"/>
    <w:p w14:paraId="522E6B30" w14:textId="77777777" w:rsidR="009C6598" w:rsidRDefault="009C6598" w:rsidP="009C6598">
      <w:pPr>
        <w:tabs>
          <w:tab w:val="left" w:pos="284"/>
        </w:tabs>
        <w:ind w:left="284" w:hanging="284"/>
        <w:rPr>
          <w:rStyle w:val="Hyperlink"/>
          <w:rFonts w:ascii="Verdana" w:hAnsi="Verdana"/>
          <w:color w:val="4472C4" w:themeColor="accent1"/>
          <w:szCs w:val="18"/>
        </w:rPr>
      </w:pPr>
    </w:p>
    <w:p w14:paraId="39841F27" w14:textId="38CECA99" w:rsidR="009C6598" w:rsidRDefault="00BF69FD" w:rsidP="009C6598">
      <w:pPr>
        <w:pStyle w:val="Kop1"/>
        <w:ind w:right="11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Ondertekeningsd</w:t>
      </w:r>
      <w:r w:rsidR="009C6598">
        <w:rPr>
          <w:rFonts w:ascii="Verdana" w:hAnsi="Verdana"/>
          <w:sz w:val="18"/>
          <w:szCs w:val="18"/>
        </w:rPr>
        <w:t>atum</w:t>
      </w:r>
      <w:r w:rsidR="009C6598" w:rsidRPr="004261FD">
        <w:rPr>
          <w:rFonts w:ascii="Verdana" w:hAnsi="Verdana"/>
          <w:sz w:val="18"/>
          <w:szCs w:val="18"/>
        </w:rPr>
        <w:t>:</w:t>
      </w:r>
      <w:r w:rsidR="009C6598" w:rsidRPr="002C0A00">
        <w:rPr>
          <w:rFonts w:ascii="Verdana" w:hAnsi="Verdana"/>
          <w:szCs w:val="16"/>
        </w:rPr>
        <w:t xml:space="preserve"> </w:t>
      </w:r>
      <w:sdt>
        <w:sdtPr>
          <w:rPr>
            <w:rFonts w:ascii="Verdana" w:hAnsi="Verdana"/>
            <w:b w:val="0"/>
            <w:bCs/>
            <w:szCs w:val="16"/>
          </w:rPr>
          <w:id w:val="-1823882315"/>
          <w:placeholder>
            <w:docPart w:val="37A46DBB48C642BEA023399E1B2596BD"/>
          </w:placeholder>
          <w:text/>
        </w:sdtPr>
        <w:sdtEndPr/>
        <w:sdtContent>
          <w:r w:rsidR="009C6598" w:rsidRPr="002C0A00">
            <w:rPr>
              <w:rFonts w:ascii="Verdana" w:hAnsi="Verdana"/>
              <w:b w:val="0"/>
              <w:bCs/>
              <w:szCs w:val="16"/>
            </w:rPr>
            <w:t xml:space="preserve">voer </w:t>
          </w:r>
          <w:r w:rsidR="009C6598">
            <w:rPr>
              <w:rFonts w:ascii="Verdana" w:hAnsi="Verdana"/>
              <w:b w:val="0"/>
              <w:bCs/>
              <w:szCs w:val="16"/>
            </w:rPr>
            <w:t>d</w:t>
          </w:r>
          <w:r w:rsidR="009C6598" w:rsidRPr="002C0A00">
            <w:rPr>
              <w:rFonts w:ascii="Verdana" w:hAnsi="Verdana"/>
              <w:b w:val="0"/>
              <w:bCs/>
              <w:szCs w:val="16"/>
            </w:rPr>
            <w:t>atum in</w:t>
          </w:r>
        </w:sdtContent>
      </w:sdt>
      <w:r w:rsidR="009C6598">
        <w:rPr>
          <w:rFonts w:ascii="Verdana" w:hAnsi="Verdana"/>
          <w:sz w:val="18"/>
          <w:szCs w:val="18"/>
        </w:rPr>
        <w:tab/>
      </w:r>
    </w:p>
    <w:p w14:paraId="1CABE427" w14:textId="77777777" w:rsidR="009C6598" w:rsidRPr="00874AF1" w:rsidRDefault="009C6598" w:rsidP="009C6598"/>
    <w:p w14:paraId="095C5C80" w14:textId="153E9AD2" w:rsidR="009C6598" w:rsidRDefault="009C6598" w:rsidP="009C6598">
      <w:pPr>
        <w:rPr>
          <w:rFonts w:ascii="Verdana" w:hAnsi="Verdana"/>
          <w:b/>
        </w:rPr>
      </w:pPr>
    </w:p>
    <w:p w14:paraId="7E18904B" w14:textId="77777777" w:rsidR="00135399" w:rsidRDefault="00135399" w:rsidP="009C6598">
      <w:pPr>
        <w:rPr>
          <w:rFonts w:ascii="Verdana" w:hAnsi="Verdana"/>
          <w:b/>
        </w:rPr>
      </w:pPr>
    </w:p>
    <w:p w14:paraId="03CEADDF" w14:textId="5098285A" w:rsidR="00C07DE7" w:rsidRDefault="009C6598" w:rsidP="00FD6C19">
      <w:pPr>
        <w:ind w:right="-1"/>
      </w:pPr>
      <w:r>
        <w:rPr>
          <w:rFonts w:ascii="Verdana" w:hAnsi="Verdana"/>
          <w:b/>
        </w:rPr>
        <w:t>Naam en handtekening opsteller</w:t>
      </w:r>
      <w:r w:rsidRPr="00874AF1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212391690"/>
          <w:placeholder>
            <w:docPart w:val="F98A4F7608234396B4046201A4BECB79"/>
          </w:placeholder>
          <w:text/>
        </w:sdtPr>
        <w:sdtEndPr/>
        <w:sdtContent>
          <w:r w:rsidRPr="00E93538">
            <w:rPr>
              <w:rFonts w:ascii="Verdana" w:hAnsi="Verdana"/>
              <w:sz w:val="16"/>
              <w:szCs w:val="16"/>
            </w:rPr>
            <w:t>voer</w:t>
          </w:r>
          <w:r>
            <w:rPr>
              <w:rFonts w:ascii="Verdana" w:hAnsi="Verdana"/>
              <w:sz w:val="16"/>
              <w:szCs w:val="16"/>
            </w:rPr>
            <w:t xml:space="preserve"> naam in, bij digitale invoer is een handtekening niet nodig</w:t>
          </w:r>
        </w:sdtContent>
      </w:sdt>
    </w:p>
    <w:sectPr w:rsidR="00C07DE7" w:rsidSect="002213CD">
      <w:footerReference w:type="default" r:id="rId14"/>
      <w:headerReference w:type="first" r:id="rId15"/>
      <w:footerReference w:type="first" r:id="rId16"/>
      <w:pgSz w:w="11907" w:h="16840" w:code="9"/>
      <w:pgMar w:top="2268" w:right="1559" w:bottom="794" w:left="1418" w:header="278" w:footer="39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A5FD" w14:textId="77777777" w:rsidR="006B6615" w:rsidRDefault="006B6615" w:rsidP="00B92AEA">
      <w:r>
        <w:separator/>
      </w:r>
    </w:p>
  </w:endnote>
  <w:endnote w:type="continuationSeparator" w:id="0">
    <w:p w14:paraId="4B8D24FC" w14:textId="77777777" w:rsidR="006B6615" w:rsidRDefault="006B6615" w:rsidP="00B92AEA">
      <w:r>
        <w:continuationSeparator/>
      </w:r>
    </w:p>
  </w:endnote>
  <w:endnote w:type="continuationNotice" w:id="1">
    <w:p w14:paraId="5FD0648B" w14:textId="77777777" w:rsidR="006B6615" w:rsidRDefault="006B6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4806" w14:textId="77777777" w:rsidR="002213CD" w:rsidRDefault="00B92AEA" w:rsidP="002213CD">
    <w:pPr>
      <w:pStyle w:val="Voettekst"/>
      <w:tabs>
        <w:tab w:val="clear" w:pos="9072"/>
        <w:tab w:val="right" w:pos="9639"/>
      </w:tabs>
    </w:pPr>
    <w:r>
      <w:rPr>
        <w:sz w:val="14"/>
      </w:rPr>
      <w:tab/>
    </w:r>
    <w:r>
      <w:rPr>
        <w:sz w:val="14"/>
      </w:rPr>
      <w:tab/>
    </w:r>
  </w:p>
  <w:p w14:paraId="4788C64D" w14:textId="77777777" w:rsidR="002213CD" w:rsidRPr="004E6D60" w:rsidRDefault="00B92AEA" w:rsidP="002213CD">
    <w:pPr>
      <w:pStyle w:val="Voettekst"/>
      <w:tabs>
        <w:tab w:val="clear" w:pos="9072"/>
        <w:tab w:val="right" w:pos="9639"/>
      </w:tabs>
    </w:pPr>
    <w:r>
      <w:rPr>
        <w:rFonts w:ascii="Verdana" w:hAnsi="Verdana"/>
        <w:sz w:val="14"/>
      </w:rPr>
      <w:t>Pagina 5 Jaaropgaaf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 xml:space="preserve">            versie 201212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29E1" w14:textId="37784E89" w:rsidR="002213CD" w:rsidRPr="009A6C43" w:rsidRDefault="009A6C43" w:rsidP="00C259D2">
    <w:pPr>
      <w:pStyle w:val="Voettekst"/>
      <w:tabs>
        <w:tab w:val="clear" w:pos="9072"/>
        <w:tab w:val="right" w:pos="8930"/>
      </w:tabs>
      <w:rPr>
        <w:rFonts w:ascii="Verdana" w:hAnsi="Verdana"/>
        <w:sz w:val="16"/>
        <w:szCs w:val="16"/>
      </w:rPr>
    </w:pPr>
    <w:r w:rsidRPr="009A6C43">
      <w:rPr>
        <w:rFonts w:ascii="Verdana" w:hAnsi="Verdana"/>
        <w:sz w:val="16"/>
        <w:szCs w:val="16"/>
      </w:rPr>
      <w:t>CFR Formulier Jaa</w:t>
    </w:r>
    <w:r>
      <w:rPr>
        <w:rFonts w:ascii="Verdana" w:hAnsi="Verdana"/>
        <w:sz w:val="16"/>
        <w:szCs w:val="16"/>
      </w:rPr>
      <w:t>ropgaaf</w:t>
    </w:r>
    <w:r w:rsidRPr="009A6C43">
      <w:rPr>
        <w:rFonts w:ascii="Verdana" w:hAnsi="Verdana"/>
        <w:sz w:val="16"/>
        <w:szCs w:val="16"/>
      </w:rPr>
      <w:ptab w:relativeTo="margin" w:alignment="center" w:leader="none"/>
    </w:r>
    <w:r w:rsidRPr="009A6C43">
      <w:rPr>
        <w:rFonts w:ascii="Verdana" w:hAnsi="Verdana"/>
        <w:sz w:val="16"/>
        <w:szCs w:val="16"/>
      </w:rPr>
      <w:t>1</w:t>
    </w:r>
    <w:r w:rsidRPr="009A6C43">
      <w:rPr>
        <w:rFonts w:ascii="Verdana" w:hAnsi="Verdana"/>
        <w:sz w:val="16"/>
        <w:szCs w:val="16"/>
      </w:rPr>
      <w:ptab w:relativeTo="margin" w:alignment="right" w:leader="none"/>
    </w:r>
    <w:r w:rsidR="00C259D2">
      <w:rPr>
        <w:rFonts w:ascii="Verdana" w:hAnsi="Verdana"/>
        <w:sz w:val="16"/>
        <w:szCs w:val="16"/>
      </w:rPr>
      <w:t xml:space="preserve">versie </w:t>
    </w:r>
    <w:r w:rsidRPr="009A6C43">
      <w:rPr>
        <w:rFonts w:ascii="Verdana" w:hAnsi="Verdana"/>
        <w:sz w:val="16"/>
        <w:szCs w:val="16"/>
      </w:rPr>
      <w:t>202</w:t>
    </w:r>
    <w:r w:rsidR="00502E36">
      <w:rPr>
        <w:rFonts w:ascii="Verdana" w:hAnsi="Verdana"/>
        <w:sz w:val="16"/>
        <w:szCs w:val="16"/>
      </w:rPr>
      <w:t>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62D0" w14:textId="77777777" w:rsidR="006B6615" w:rsidRDefault="006B6615" w:rsidP="00B92AEA">
      <w:r>
        <w:separator/>
      </w:r>
    </w:p>
  </w:footnote>
  <w:footnote w:type="continuationSeparator" w:id="0">
    <w:p w14:paraId="3E87BC88" w14:textId="77777777" w:rsidR="006B6615" w:rsidRDefault="006B6615" w:rsidP="00B92AEA">
      <w:r>
        <w:continuationSeparator/>
      </w:r>
    </w:p>
  </w:footnote>
  <w:footnote w:type="continuationNotice" w:id="1">
    <w:p w14:paraId="78F59A49" w14:textId="77777777" w:rsidR="006B6615" w:rsidRDefault="006B6615"/>
  </w:footnote>
  <w:footnote w:id="2">
    <w:p w14:paraId="0DBF0F25" w14:textId="4E289ED5" w:rsidR="00082F4A" w:rsidRPr="005D0D5B" w:rsidRDefault="00082F4A" w:rsidP="00072D40">
      <w:pPr>
        <w:pStyle w:val="Voetnoottekst"/>
        <w:ind w:right="-426"/>
        <w:rPr>
          <w:rFonts w:ascii="Verdana" w:hAnsi="Verdana"/>
          <w:sz w:val="16"/>
          <w:szCs w:val="16"/>
          <w:lang w:val="nl-NL"/>
        </w:rPr>
      </w:pPr>
      <w:r w:rsidRPr="005D0D5B">
        <w:rPr>
          <w:rStyle w:val="Voetnootmarkering"/>
          <w:rFonts w:ascii="Verdana" w:hAnsi="Verdana"/>
          <w:sz w:val="16"/>
          <w:szCs w:val="16"/>
        </w:rPr>
        <w:footnoteRef/>
      </w:r>
      <w:r w:rsidRPr="005D0D5B">
        <w:rPr>
          <w:rFonts w:ascii="Verdana" w:hAnsi="Verdana"/>
          <w:sz w:val="16"/>
          <w:szCs w:val="16"/>
        </w:rPr>
        <w:t xml:space="preserve"> </w:t>
      </w:r>
      <w:r w:rsidRPr="005D0D5B">
        <w:rPr>
          <w:rFonts w:ascii="Verdana" w:hAnsi="Verdana"/>
          <w:sz w:val="16"/>
          <w:szCs w:val="16"/>
          <w:lang w:val="nl-NL"/>
        </w:rPr>
        <w:t xml:space="preserve">De heffing wordt in rekening </w:t>
      </w:r>
      <w:r>
        <w:rPr>
          <w:rFonts w:ascii="Verdana" w:hAnsi="Verdana"/>
          <w:sz w:val="16"/>
          <w:szCs w:val="16"/>
          <w:lang w:val="nl-NL"/>
        </w:rPr>
        <w:t>gebracht door de CFR-deelnemer waaraan de consument of opdrachtgever betaalt.</w:t>
      </w:r>
    </w:p>
  </w:footnote>
  <w:footnote w:id="3">
    <w:p w14:paraId="3BCBD296" w14:textId="65D6EDD8" w:rsidR="00082F4A" w:rsidRPr="000D0277" w:rsidRDefault="00082F4A" w:rsidP="00072D40">
      <w:pPr>
        <w:pStyle w:val="Voetnoottekst"/>
        <w:ind w:right="-426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0D0277">
        <w:rPr>
          <w:rFonts w:ascii="Verdana" w:hAnsi="Verdana"/>
          <w:sz w:val="16"/>
          <w:szCs w:val="16"/>
          <w:lang w:val="nl-NL"/>
        </w:rPr>
        <w:t xml:space="preserve">Een </w:t>
      </w:r>
      <w:r>
        <w:rPr>
          <w:rFonts w:ascii="Verdana" w:hAnsi="Verdana"/>
          <w:sz w:val="16"/>
          <w:szCs w:val="16"/>
          <w:lang w:val="nl-NL"/>
        </w:rPr>
        <w:t xml:space="preserve">heffingsplichtige </w:t>
      </w:r>
      <w:r w:rsidRPr="000D0277">
        <w:rPr>
          <w:rFonts w:ascii="Verdana" w:hAnsi="Verdana"/>
          <w:sz w:val="16"/>
          <w:szCs w:val="16"/>
          <w:lang w:val="nl-NL"/>
        </w:rPr>
        <w:t>party betreft maximaal 9 personen</w:t>
      </w:r>
      <w:r>
        <w:rPr>
          <w:rFonts w:ascii="Verdana" w:hAnsi="Verdana"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4700" w14:textId="4E3A47C1" w:rsidR="002213CD" w:rsidRDefault="00B92AEA" w:rsidP="002213CD">
    <w:pPr>
      <w:pStyle w:val="Koptekst"/>
      <w:spacing w:before="20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52991" wp14:editId="4A287937">
          <wp:simplePos x="0" y="0"/>
          <wp:positionH relativeFrom="margin">
            <wp:posOffset>-413385</wp:posOffset>
          </wp:positionH>
          <wp:positionV relativeFrom="paragraph">
            <wp:posOffset>290195</wp:posOffset>
          </wp:positionV>
          <wp:extent cx="900430" cy="970915"/>
          <wp:effectExtent l="0" t="0" r="0" b="635"/>
          <wp:wrapTight wrapText="bothSides">
            <wp:wrapPolygon edited="0">
              <wp:start x="0" y="0"/>
              <wp:lineTo x="0" y="21190"/>
              <wp:lineTo x="21021" y="21190"/>
              <wp:lineTo x="21021" y="0"/>
              <wp:lineTo x="0" y="0"/>
            </wp:wrapPolygon>
          </wp:wrapTight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R Logo kleur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578"/>
    <w:multiLevelType w:val="hybridMultilevel"/>
    <w:tmpl w:val="CE38EFFA"/>
    <w:lvl w:ilvl="0" w:tplc="CA1C5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BEF"/>
    <w:multiLevelType w:val="hybridMultilevel"/>
    <w:tmpl w:val="AB348BA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EA"/>
    <w:rsid w:val="0001593F"/>
    <w:rsid w:val="0002185B"/>
    <w:rsid w:val="00035499"/>
    <w:rsid w:val="000462B6"/>
    <w:rsid w:val="00072D40"/>
    <w:rsid w:val="00082F4A"/>
    <w:rsid w:val="00090F5A"/>
    <w:rsid w:val="00094BDB"/>
    <w:rsid w:val="000D0277"/>
    <w:rsid w:val="000D086D"/>
    <w:rsid w:val="000D0FD5"/>
    <w:rsid w:val="000E740A"/>
    <w:rsid w:val="001008AC"/>
    <w:rsid w:val="00135399"/>
    <w:rsid w:val="00157346"/>
    <w:rsid w:val="001A53EB"/>
    <w:rsid w:val="001D28D6"/>
    <w:rsid w:val="001E214C"/>
    <w:rsid w:val="001F3764"/>
    <w:rsid w:val="00221377"/>
    <w:rsid w:val="002213CD"/>
    <w:rsid w:val="00221C0D"/>
    <w:rsid w:val="00224D33"/>
    <w:rsid w:val="0023305A"/>
    <w:rsid w:val="002379B1"/>
    <w:rsid w:val="0025459E"/>
    <w:rsid w:val="002630ED"/>
    <w:rsid w:val="002662B1"/>
    <w:rsid w:val="00301E09"/>
    <w:rsid w:val="00307B7E"/>
    <w:rsid w:val="0034509B"/>
    <w:rsid w:val="003467BD"/>
    <w:rsid w:val="00354FBE"/>
    <w:rsid w:val="003E6E78"/>
    <w:rsid w:val="0045484E"/>
    <w:rsid w:val="004D6B9C"/>
    <w:rsid w:val="00502E36"/>
    <w:rsid w:val="005102AE"/>
    <w:rsid w:val="005610A9"/>
    <w:rsid w:val="00570210"/>
    <w:rsid w:val="005947C8"/>
    <w:rsid w:val="005A6E17"/>
    <w:rsid w:val="005B0682"/>
    <w:rsid w:val="005E7071"/>
    <w:rsid w:val="005F284F"/>
    <w:rsid w:val="005F69FB"/>
    <w:rsid w:val="00621BAE"/>
    <w:rsid w:val="0063539A"/>
    <w:rsid w:val="00673EFB"/>
    <w:rsid w:val="0069037C"/>
    <w:rsid w:val="006B43FE"/>
    <w:rsid w:val="006B5B67"/>
    <w:rsid w:val="006B6615"/>
    <w:rsid w:val="006B6F44"/>
    <w:rsid w:val="006C2905"/>
    <w:rsid w:val="0070505D"/>
    <w:rsid w:val="0072408C"/>
    <w:rsid w:val="00746819"/>
    <w:rsid w:val="0078478D"/>
    <w:rsid w:val="007B7D69"/>
    <w:rsid w:val="007D198B"/>
    <w:rsid w:val="007E4910"/>
    <w:rsid w:val="007E667D"/>
    <w:rsid w:val="00803090"/>
    <w:rsid w:val="00825444"/>
    <w:rsid w:val="00833592"/>
    <w:rsid w:val="00894371"/>
    <w:rsid w:val="008B4D2F"/>
    <w:rsid w:val="008C06FF"/>
    <w:rsid w:val="008C75BC"/>
    <w:rsid w:val="008F7465"/>
    <w:rsid w:val="00900506"/>
    <w:rsid w:val="00955D9F"/>
    <w:rsid w:val="009A6C43"/>
    <w:rsid w:val="009C6598"/>
    <w:rsid w:val="009F2103"/>
    <w:rsid w:val="00A15F0D"/>
    <w:rsid w:val="00A315CA"/>
    <w:rsid w:val="00A32148"/>
    <w:rsid w:val="00A75613"/>
    <w:rsid w:val="00B26EB2"/>
    <w:rsid w:val="00B64B6F"/>
    <w:rsid w:val="00B73820"/>
    <w:rsid w:val="00B91EE3"/>
    <w:rsid w:val="00B92AEA"/>
    <w:rsid w:val="00B976E8"/>
    <w:rsid w:val="00BF3AF3"/>
    <w:rsid w:val="00BF69FD"/>
    <w:rsid w:val="00C07DE7"/>
    <w:rsid w:val="00C259D2"/>
    <w:rsid w:val="00C406C9"/>
    <w:rsid w:val="00C53E44"/>
    <w:rsid w:val="00C60279"/>
    <w:rsid w:val="00C65FEB"/>
    <w:rsid w:val="00CA3D11"/>
    <w:rsid w:val="00CA6CD2"/>
    <w:rsid w:val="00CB388A"/>
    <w:rsid w:val="00CC232B"/>
    <w:rsid w:val="00D902DB"/>
    <w:rsid w:val="00DC46CE"/>
    <w:rsid w:val="00DF639F"/>
    <w:rsid w:val="00E126FE"/>
    <w:rsid w:val="00E36171"/>
    <w:rsid w:val="00E3692C"/>
    <w:rsid w:val="00E42C4E"/>
    <w:rsid w:val="00E71D04"/>
    <w:rsid w:val="00E87C92"/>
    <w:rsid w:val="00E94642"/>
    <w:rsid w:val="00EB5353"/>
    <w:rsid w:val="00ED1128"/>
    <w:rsid w:val="00EF3512"/>
    <w:rsid w:val="00EF3ADB"/>
    <w:rsid w:val="00EF5B85"/>
    <w:rsid w:val="00F15505"/>
    <w:rsid w:val="00F8032C"/>
    <w:rsid w:val="00F905B2"/>
    <w:rsid w:val="00F91153"/>
    <w:rsid w:val="00F95AFA"/>
    <w:rsid w:val="00F95E4D"/>
    <w:rsid w:val="00FB6375"/>
    <w:rsid w:val="00FC26F0"/>
    <w:rsid w:val="00FD046B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453EB"/>
  <w15:chartTrackingRefBased/>
  <w15:docId w15:val="{30A67DB1-4A16-484B-A87E-9D8BD6A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AEA"/>
    <w:pPr>
      <w:spacing w:after="0" w:line="240" w:lineRule="auto"/>
    </w:pPr>
    <w:rPr>
      <w:rFonts w:ascii="Caecilia Roman" w:eastAsia="Times New Roman" w:hAnsi="Caecilia Roman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9C6598"/>
    <w:pPr>
      <w:keepNext/>
      <w:spacing w:line="260" w:lineRule="exact"/>
      <w:outlineLvl w:val="0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B92A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B92AEA"/>
    <w:rPr>
      <w:rFonts w:ascii="Caecilia Roman" w:eastAsia="Times New Roman" w:hAnsi="Caecilia Roman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semiHidden/>
    <w:rsid w:val="00B92A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B92AEA"/>
    <w:rPr>
      <w:rFonts w:ascii="Caecilia Roman" w:eastAsia="Times New Roman" w:hAnsi="Caecilia Roman" w:cs="Times New Roman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B92AEA"/>
    <w:rPr>
      <w:sz w:val="16"/>
    </w:rPr>
  </w:style>
  <w:style w:type="character" w:customStyle="1" w:styleId="PlattetekstChar">
    <w:name w:val="Platte tekst Char"/>
    <w:basedOn w:val="Standaardalinea-lettertype"/>
    <w:link w:val="Plattetekst"/>
    <w:semiHidden/>
    <w:rsid w:val="00B92AEA"/>
    <w:rPr>
      <w:rFonts w:ascii="Caecilia Roman" w:eastAsia="Times New Roman" w:hAnsi="Caecilia Roman" w:cs="Times New Roman"/>
      <w:sz w:val="16"/>
      <w:szCs w:val="20"/>
      <w:lang w:val="nl" w:eastAsia="nl-NL"/>
    </w:rPr>
  </w:style>
  <w:style w:type="paragraph" w:styleId="Plattetekst3">
    <w:name w:val="Body Text 3"/>
    <w:basedOn w:val="Standaard"/>
    <w:link w:val="Plattetekst3Char"/>
    <w:semiHidden/>
    <w:rsid w:val="00B92AEA"/>
    <w:pPr>
      <w:ind w:right="-652"/>
    </w:pPr>
  </w:style>
  <w:style w:type="character" w:customStyle="1" w:styleId="Plattetekst3Char">
    <w:name w:val="Platte tekst 3 Char"/>
    <w:basedOn w:val="Standaardalinea-lettertype"/>
    <w:link w:val="Plattetekst3"/>
    <w:semiHidden/>
    <w:rsid w:val="00B92AEA"/>
    <w:rPr>
      <w:rFonts w:ascii="Caecilia Roman" w:eastAsia="Times New Roman" w:hAnsi="Caecilia Roman" w:cs="Times New Roman"/>
      <w:szCs w:val="20"/>
      <w:lang w:val="nl" w:eastAsia="nl-NL"/>
    </w:rPr>
  </w:style>
  <w:style w:type="character" w:styleId="Hyperlink">
    <w:name w:val="Hyperlink"/>
    <w:semiHidden/>
    <w:rsid w:val="00B92AEA"/>
    <w:rPr>
      <w:color w:val="0000FF"/>
      <w:u w:val="single"/>
    </w:rPr>
  </w:style>
  <w:style w:type="table" w:styleId="Tabelraster">
    <w:name w:val="Table Grid"/>
    <w:basedOn w:val="Standaardtabel"/>
    <w:uiPriority w:val="59"/>
    <w:rsid w:val="00B9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2AE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92AEA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2AEA"/>
    <w:rPr>
      <w:rFonts w:ascii="Caecilia Roman" w:eastAsia="Times New Roman" w:hAnsi="Caecilia Roman" w:cs="Times New Roman"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2AEA"/>
    <w:rPr>
      <w:vertAlign w:val="superscript"/>
    </w:rPr>
  </w:style>
  <w:style w:type="character" w:customStyle="1" w:styleId="Kop1Char">
    <w:name w:val="Kop 1 Char"/>
    <w:basedOn w:val="Standaardalinea-lettertype"/>
    <w:link w:val="Kop1"/>
    <w:rsid w:val="009C6598"/>
    <w:rPr>
      <w:rFonts w:ascii="Caecilia Roman" w:eastAsia="Times New Roman" w:hAnsi="Caecilia Roman" w:cs="Times New Roman"/>
      <w:b/>
      <w:sz w:val="16"/>
      <w:szCs w:val="20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63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aropgaaf@sgr.n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lamiteitenfonds.nl/~/media/files/cfr%20downloads/cfr%20reglementen%20vanaf%201%20juli%202018/rapport%20van%20feitelijke%20bevindingen%20inzake%20de%20afdracht%20publieksbijdrage%20calamiteitenfonds.ash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amiteitenfonds.nl/~/media/files/cfr%20downloads/cfr%20uitvoeringsregeling%20publieksbijdragen.ash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9505BAA32248689A0F97FCD5947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EE243-498C-400C-821E-3F6E0D8C37FC}"/>
      </w:docPartPr>
      <w:docPartBody>
        <w:p w:rsidR="004E7EF2" w:rsidRDefault="0054275D" w:rsidP="0054275D">
          <w:pPr>
            <w:pStyle w:val="2C9505BAA32248689A0F97FCD59473FE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7A46DBB48C642BEA023399E1B2596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FDB18-6818-4019-A8E8-273B63300229}"/>
      </w:docPartPr>
      <w:docPartBody>
        <w:p w:rsidR="004E7EF2" w:rsidRDefault="0054275D" w:rsidP="0054275D">
          <w:pPr>
            <w:pStyle w:val="37A46DBB48C642BEA023399E1B2596BD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98A4F7608234396B4046201A4BECB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C6A7E-F965-493A-8731-D01CA72C5C91}"/>
      </w:docPartPr>
      <w:docPartBody>
        <w:p w:rsidR="004E7EF2" w:rsidRDefault="0054275D" w:rsidP="0054275D">
          <w:pPr>
            <w:pStyle w:val="F98A4F7608234396B4046201A4BECB79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02A2079B03C40AEA0C6DEB5BB12F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6EBE0-75E6-4EE3-9E3C-D95610E755E4}"/>
      </w:docPartPr>
      <w:docPartBody>
        <w:p w:rsidR="007C1D35" w:rsidRDefault="001F7358" w:rsidP="001F7358">
          <w:pPr>
            <w:pStyle w:val="C02A2079B03C40AEA0C6DEB5BB12F0F2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88725FF256DF4CB2A456D7B3B653D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76469-AAA9-4231-9914-17E06B814B92}"/>
      </w:docPartPr>
      <w:docPartBody>
        <w:p w:rsidR="00B221F4" w:rsidRDefault="00800238" w:rsidP="00800238">
          <w:pPr>
            <w:pStyle w:val="88725FF256DF4CB2A456D7B3B653D7A4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1FB85DAC8FA74941B28A073ED6B160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8A36B-B867-447E-82DD-62B316276013}"/>
      </w:docPartPr>
      <w:docPartBody>
        <w:p w:rsidR="00B221F4" w:rsidRDefault="00800238" w:rsidP="00800238">
          <w:pPr>
            <w:pStyle w:val="1FB85DAC8FA74941B28A073ED6B16074"/>
          </w:pPr>
          <w:r>
            <w:rPr>
              <w:rStyle w:val="Tekstvantijdelijkeaanduiding"/>
            </w:rPr>
            <w:t>voer aantal in</w:t>
          </w:r>
        </w:p>
      </w:docPartBody>
    </w:docPart>
    <w:docPart>
      <w:docPartPr>
        <w:name w:val="273ED8A1C8674AEBB698B0917D03E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EB1C1-D726-4D76-8BE0-7934278CB34E}"/>
      </w:docPartPr>
      <w:docPartBody>
        <w:p w:rsidR="00B221F4" w:rsidRDefault="00800238" w:rsidP="00800238">
          <w:pPr>
            <w:pStyle w:val="273ED8A1C8674AEBB698B0917D03E997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820C92B3874F4ED6BFA6617F861B7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55A97-07A4-4B63-8992-6BDB4B8103DF}"/>
      </w:docPartPr>
      <w:docPartBody>
        <w:p w:rsidR="00B221F4" w:rsidRDefault="00800238" w:rsidP="00800238">
          <w:pPr>
            <w:pStyle w:val="820C92B3874F4ED6BFA6617F861B7773"/>
          </w:pPr>
          <w:r>
            <w:rPr>
              <w:rStyle w:val="Tekstvantijdelijkeaanduiding"/>
            </w:rPr>
            <w:t>voer aantal in</w:t>
          </w:r>
        </w:p>
      </w:docPartBody>
    </w:docPart>
    <w:docPart>
      <w:docPartPr>
        <w:name w:val="EF1A411FA1974855BF6BC29B7EBA5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21A92-4774-49E4-9B93-E5A8A6D4FAAB}"/>
      </w:docPartPr>
      <w:docPartBody>
        <w:p w:rsidR="00B221F4" w:rsidRDefault="00800238" w:rsidP="00800238">
          <w:pPr>
            <w:pStyle w:val="EF1A411FA1974855BF6BC29B7EBA5DA9"/>
          </w:pPr>
          <w:r w:rsidRPr="00885EE7">
            <w:rPr>
              <w:rStyle w:val="Hyperlink"/>
              <w:rFonts w:ascii="Verdana" w:hAnsi="Verdana"/>
              <w:sz w:val="16"/>
              <w:szCs w:val="16"/>
            </w:rPr>
            <w:t>voer omzet in</w:t>
          </w:r>
        </w:p>
      </w:docPartBody>
    </w:docPart>
    <w:docPart>
      <w:docPartPr>
        <w:name w:val="ABA0EA0881D440AAA8BE05BB396CD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3FEA8-0E03-4F61-8B26-3CFC9E9BB0C0}"/>
      </w:docPartPr>
      <w:docPartBody>
        <w:p w:rsidR="00B221F4" w:rsidRDefault="00800238" w:rsidP="00800238">
          <w:pPr>
            <w:pStyle w:val="ABA0EA0881D440AAA8BE05BB396CD93D"/>
          </w:pPr>
          <w:r>
            <w:rPr>
              <w:rStyle w:val="Tekstvantijdelijkeaanduiding"/>
            </w:rPr>
            <w:t>voer aantal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55"/>
    <w:rsid w:val="00013529"/>
    <w:rsid w:val="00073065"/>
    <w:rsid w:val="001269CE"/>
    <w:rsid w:val="001F7358"/>
    <w:rsid w:val="004E7EF2"/>
    <w:rsid w:val="0054275D"/>
    <w:rsid w:val="007C1D35"/>
    <w:rsid w:val="00800238"/>
    <w:rsid w:val="008B2955"/>
    <w:rsid w:val="00983287"/>
    <w:rsid w:val="00987199"/>
    <w:rsid w:val="00A67C2C"/>
    <w:rsid w:val="00B221F4"/>
    <w:rsid w:val="00BD33D8"/>
    <w:rsid w:val="00CE3664"/>
    <w:rsid w:val="00DC3F53"/>
    <w:rsid w:val="00E01E71"/>
    <w:rsid w:val="00E10B2A"/>
    <w:rsid w:val="00E41921"/>
    <w:rsid w:val="00F45507"/>
    <w:rsid w:val="00F804BE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00238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0238"/>
    <w:rPr>
      <w:color w:val="808080"/>
    </w:rPr>
  </w:style>
  <w:style w:type="paragraph" w:customStyle="1" w:styleId="2C9505BAA32248689A0F97FCD59473FE">
    <w:name w:val="2C9505BAA32248689A0F97FCD59473FE"/>
    <w:rsid w:val="0054275D"/>
  </w:style>
  <w:style w:type="paragraph" w:customStyle="1" w:styleId="37A46DBB48C642BEA023399E1B2596BD">
    <w:name w:val="37A46DBB48C642BEA023399E1B2596BD"/>
    <w:rsid w:val="0054275D"/>
  </w:style>
  <w:style w:type="paragraph" w:customStyle="1" w:styleId="F98A4F7608234396B4046201A4BECB79">
    <w:name w:val="F98A4F7608234396B4046201A4BECB79"/>
    <w:rsid w:val="0054275D"/>
  </w:style>
  <w:style w:type="paragraph" w:customStyle="1" w:styleId="C02A2079B03C40AEA0C6DEB5BB12F0F2">
    <w:name w:val="C02A2079B03C40AEA0C6DEB5BB12F0F2"/>
    <w:rsid w:val="001F7358"/>
  </w:style>
  <w:style w:type="paragraph" w:customStyle="1" w:styleId="88725FF256DF4CB2A456D7B3B653D7A4">
    <w:name w:val="88725FF256DF4CB2A456D7B3B653D7A4"/>
    <w:rsid w:val="00800238"/>
  </w:style>
  <w:style w:type="paragraph" w:customStyle="1" w:styleId="1FB85DAC8FA74941B28A073ED6B16074">
    <w:name w:val="1FB85DAC8FA74941B28A073ED6B16074"/>
    <w:rsid w:val="00800238"/>
  </w:style>
  <w:style w:type="paragraph" w:customStyle="1" w:styleId="273ED8A1C8674AEBB698B0917D03E997">
    <w:name w:val="273ED8A1C8674AEBB698B0917D03E997"/>
    <w:rsid w:val="00800238"/>
  </w:style>
  <w:style w:type="paragraph" w:customStyle="1" w:styleId="820C92B3874F4ED6BFA6617F861B7773">
    <w:name w:val="820C92B3874F4ED6BFA6617F861B7773"/>
    <w:rsid w:val="00800238"/>
  </w:style>
  <w:style w:type="paragraph" w:customStyle="1" w:styleId="EF1A411FA1974855BF6BC29B7EBA5DA9">
    <w:name w:val="EF1A411FA1974855BF6BC29B7EBA5DA9"/>
    <w:rsid w:val="00800238"/>
  </w:style>
  <w:style w:type="paragraph" w:customStyle="1" w:styleId="ABA0EA0881D440AAA8BE05BB396CD93D">
    <w:name w:val="ABA0EA0881D440AAA8BE05BB396CD93D"/>
    <w:rsid w:val="0080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30" ma:contentTypeDescription="Een nieuw document maken." ma:contentTypeScope="" ma:versionID="c0c188e570cf6285ce9d9a605a32925f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targetNamespace="http://schemas.microsoft.com/office/2006/metadata/properties" ma:root="true" ma:fieldsID="074d69e3a51810b1bee0251026f338ea" ns1:_="" ns2:_="" ns3:_="">
    <xsd:import namespace="http://schemas.microsoft.com/sharepoint/v3"/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Sjablonen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false</SGR>
    <CFR xmlns="cdbc1d85-249f-4350-ab36-a50208924110">true</CFR>
    <SGRZ xmlns="cdbc1d85-249f-4350-ab36-a50208924110">false</SGRZ>
    <Subklasse xmlns="cdbc1d85-249f-4350-ab36-a50208924110">Formulieren</Subklasse>
    <Naam_x0020_schade_x0020__x002f__x0020_cal xmlns="cdbc1d85-249f-4350-ab36-a50208924110" xsi:nil="true"/>
    <Klasse xmlns="cdbc1d85-249f-4350-ab36-a50208924110">Vaste teksten</Klasse>
    <KpiDescription xmlns="http://schemas.microsoft.com/sharepoint/v3">10-2021</KpiDescription>
  </documentManagement>
</p:properties>
</file>

<file path=customXml/itemProps1.xml><?xml version="1.0" encoding="utf-8"?>
<ds:datastoreItem xmlns:ds="http://schemas.openxmlformats.org/officeDocument/2006/customXml" ds:itemID="{539D384C-FE9E-4050-94AB-353D3D120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C5082-F55E-441B-A356-892722AE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6EFC2-2BD3-438C-AFB6-2D941E99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78E41-60FC-48A1-9F53-C27BA4DCC8F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be6a2902-fa5f-4033-ad09-65add9d1cf5d"/>
    <ds:schemaRef ds:uri="cdbc1d85-249f-4350-ab36-a50208924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Formulier Jaaropgaaf</dc:title>
  <dc:subject/>
  <dc:creator>Cobie Hoogwerf | SGR SGRZ Calamiteitenfonds</dc:creator>
  <cp:keywords/>
  <dc:description/>
  <cp:lastModifiedBy>Petra Breur  | SGR SGRZ Calamiteitenfonds</cp:lastModifiedBy>
  <cp:revision>2</cp:revision>
  <cp:lastPrinted>2022-02-07T08:23:00Z</cp:lastPrinted>
  <dcterms:created xsi:type="dcterms:W3CDTF">2022-02-08T08:54:00Z</dcterms:created>
  <dcterms:modified xsi:type="dcterms:W3CDTF">2022-02-08T08:54:00Z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